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5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850"/>
        <w:gridCol w:w="425"/>
        <w:gridCol w:w="1418"/>
        <w:gridCol w:w="425"/>
        <w:gridCol w:w="1559"/>
        <w:gridCol w:w="567"/>
        <w:gridCol w:w="1701"/>
      </w:tblGrid>
      <w:tr w:rsidR="00CB1A5D" w:rsidRPr="00E13C1D" w:rsidTr="00631F95">
        <w:trPr>
          <w:cantSplit/>
          <w:trHeight w:val="333"/>
        </w:trPr>
        <w:tc>
          <w:tcPr>
            <w:tcW w:w="7905" w:type="dxa"/>
          </w:tcPr>
          <w:p w:rsidR="00CB1A5D" w:rsidRDefault="00CB1A5D" w:rsidP="00631F95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Annual</w:t>
            </w:r>
            <w:r w:rsidRPr="003A3876">
              <w:rPr>
                <w:rFonts w:ascii="Arial" w:hAnsi="Arial" w:cs="Arial"/>
                <w:b/>
                <w:sz w:val="32"/>
                <w:szCs w:val="32"/>
              </w:rPr>
              <w:t xml:space="preserve"> Check Sheet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CB1A5D" w:rsidRPr="0078727B" w:rsidRDefault="00CB1A5D" w:rsidP="00631F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62A2">
              <w:rPr>
                <w:rFonts w:ascii="Arial" w:hAnsi="Arial" w:cs="Arial"/>
                <w:sz w:val="16"/>
                <w:szCs w:val="16"/>
              </w:rPr>
              <w:t>Created January 2015, Review 2016</w:t>
            </w:r>
          </w:p>
        </w:tc>
        <w:tc>
          <w:tcPr>
            <w:tcW w:w="850" w:type="dxa"/>
          </w:tcPr>
          <w:p w:rsidR="00CB1A5D" w:rsidRPr="0078727B" w:rsidRDefault="00CB1A5D" w:rsidP="00631F9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b/>
                <w:sz w:val="20"/>
                <w:szCs w:val="20"/>
              </w:rPr>
              <w:t>Key:</w:t>
            </w:r>
          </w:p>
        </w:tc>
        <w:tc>
          <w:tcPr>
            <w:tcW w:w="425" w:type="dxa"/>
          </w:tcPr>
          <w:p w:rsidR="00CB1A5D" w:rsidRPr="0078727B" w:rsidRDefault="00CB1A5D" w:rsidP="00631F95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:rsidR="00CB1A5D" w:rsidRPr="0078727B" w:rsidRDefault="00CB1A5D" w:rsidP="00631F9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425" w:type="dxa"/>
          </w:tcPr>
          <w:p w:rsidR="00CB1A5D" w:rsidRPr="0078727B" w:rsidRDefault="00CB1A5D" w:rsidP="00631F95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CB1A5D" w:rsidRPr="0078727B" w:rsidRDefault="00CB1A5D" w:rsidP="00631F9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Unsatisfactor</w:t>
            </w:r>
            <w:bookmarkStart w:id="0" w:name="_GoBack"/>
            <w:bookmarkEnd w:id="0"/>
            <w:r w:rsidRPr="0078727B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67" w:type="dxa"/>
          </w:tcPr>
          <w:p w:rsidR="00CB1A5D" w:rsidRPr="0078727B" w:rsidRDefault="00CB1A5D" w:rsidP="00631F95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701" w:type="dxa"/>
          </w:tcPr>
          <w:p w:rsidR="00CB1A5D" w:rsidRPr="0078727B" w:rsidRDefault="00CB1A5D" w:rsidP="00631F9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Required</w:t>
            </w:r>
          </w:p>
        </w:tc>
      </w:tr>
    </w:tbl>
    <w:p w:rsidR="00CB1A5D" w:rsidRDefault="00CB1A5D" w:rsidP="00CB1A5D"/>
    <w:tbl>
      <w:tblPr>
        <w:tblStyle w:val="TableGrid"/>
        <w:tblW w:w="14876" w:type="dxa"/>
        <w:tblLayout w:type="fixed"/>
        <w:tblLook w:val="04A0" w:firstRow="1" w:lastRow="0" w:firstColumn="1" w:lastColumn="0" w:noHBand="0" w:noVBand="1"/>
      </w:tblPr>
      <w:tblGrid>
        <w:gridCol w:w="675"/>
        <w:gridCol w:w="11141"/>
        <w:gridCol w:w="510"/>
        <w:gridCol w:w="510"/>
        <w:gridCol w:w="510"/>
        <w:gridCol w:w="510"/>
        <w:gridCol w:w="510"/>
        <w:gridCol w:w="510"/>
      </w:tblGrid>
      <w:tr w:rsidR="00CB1A5D" w:rsidTr="00631F95">
        <w:trPr>
          <w:cantSplit/>
          <w:trHeight w:val="815"/>
        </w:trPr>
        <w:tc>
          <w:tcPr>
            <w:tcW w:w="11816" w:type="dxa"/>
            <w:gridSpan w:val="2"/>
          </w:tcPr>
          <w:p w:rsidR="00CB1A5D" w:rsidRDefault="00CB1A5D" w:rsidP="00631F95">
            <w:pPr>
              <w:spacing w:before="60" w:after="60"/>
              <w:ind w:left="113" w:right="113"/>
              <w:rPr>
                <w:rFonts w:ascii="Arial" w:hAnsi="Arial" w:cs="Arial"/>
                <w:b/>
              </w:rPr>
            </w:pPr>
            <w:r w:rsidRPr="006F2087">
              <w:rPr>
                <w:rFonts w:ascii="Arial" w:hAnsi="Arial" w:cs="Arial"/>
                <w:b/>
              </w:rPr>
              <w:t>Safety Check</w:t>
            </w:r>
          </w:p>
          <w:p w:rsidR="00CB1A5D" w:rsidRPr="00283486" w:rsidRDefault="00CB1A5D" w:rsidP="00CB1A5D">
            <w:pPr>
              <w:spacing w:before="60" w:after="60"/>
              <w:ind w:left="113" w:right="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510" w:type="dxa"/>
            <w:textDirection w:val="tbRl"/>
          </w:tcPr>
          <w:p w:rsidR="00CB1A5D" w:rsidRPr="00283486" w:rsidRDefault="00CB1A5D" w:rsidP="00631F95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" w:type="dxa"/>
            <w:textDirection w:val="tbRl"/>
          </w:tcPr>
          <w:p w:rsidR="00CB1A5D" w:rsidRPr="00283486" w:rsidRDefault="00CB1A5D" w:rsidP="00631F95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" w:type="dxa"/>
            <w:textDirection w:val="tbRl"/>
          </w:tcPr>
          <w:p w:rsidR="00CB1A5D" w:rsidRPr="00283486" w:rsidRDefault="00CB1A5D" w:rsidP="00631F95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" w:type="dxa"/>
            <w:textDirection w:val="tbRl"/>
          </w:tcPr>
          <w:p w:rsidR="00CB1A5D" w:rsidRPr="00283486" w:rsidRDefault="00CB1A5D" w:rsidP="00631F95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" w:type="dxa"/>
            <w:textDirection w:val="tbRl"/>
          </w:tcPr>
          <w:p w:rsidR="00CB1A5D" w:rsidRPr="00283486" w:rsidRDefault="00CB1A5D" w:rsidP="00631F95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" w:type="dxa"/>
            <w:textDirection w:val="tbRl"/>
          </w:tcPr>
          <w:p w:rsidR="00CB1A5D" w:rsidRPr="00283486" w:rsidRDefault="00CB1A5D" w:rsidP="00631F95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1A76" w:rsidTr="00631F95">
        <w:tc>
          <w:tcPr>
            <w:tcW w:w="675" w:type="dxa"/>
          </w:tcPr>
          <w:p w:rsidR="00A31A76" w:rsidRPr="00283486" w:rsidRDefault="00A31A76" w:rsidP="00A31A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141" w:type="dxa"/>
          </w:tcPr>
          <w:p w:rsidR="00A31A76" w:rsidRPr="00CC2255" w:rsidRDefault="00A31A76" w:rsidP="00A31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2255">
              <w:rPr>
                <w:rFonts w:ascii="Arial" w:hAnsi="Arial" w:cs="Arial"/>
                <w:sz w:val="22"/>
                <w:szCs w:val="22"/>
              </w:rPr>
              <w:t>Service of treatment complete</w:t>
            </w:r>
          </w:p>
        </w:tc>
        <w:tc>
          <w:tcPr>
            <w:tcW w:w="510" w:type="dxa"/>
          </w:tcPr>
          <w:p w:rsidR="00A31A76" w:rsidRPr="003560D2" w:rsidRDefault="00A31A76" w:rsidP="00A31A7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</w:tr>
      <w:tr w:rsidR="00A31A76" w:rsidTr="00631F95">
        <w:tc>
          <w:tcPr>
            <w:tcW w:w="675" w:type="dxa"/>
          </w:tcPr>
          <w:p w:rsidR="00A31A76" w:rsidRPr="00283486" w:rsidRDefault="00A31A76" w:rsidP="00A31A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141" w:type="dxa"/>
          </w:tcPr>
          <w:p w:rsidR="00A31A76" w:rsidRPr="00CC2255" w:rsidRDefault="00A31A76" w:rsidP="00A31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2255">
              <w:rPr>
                <w:rFonts w:ascii="Arial" w:hAnsi="Arial" w:cs="Arial"/>
                <w:sz w:val="22"/>
                <w:szCs w:val="22"/>
              </w:rPr>
              <w:t>Clean treated water storage tank</w:t>
            </w:r>
          </w:p>
        </w:tc>
        <w:tc>
          <w:tcPr>
            <w:tcW w:w="510" w:type="dxa"/>
          </w:tcPr>
          <w:p w:rsidR="00A31A76" w:rsidRPr="003560D2" w:rsidRDefault="00A31A76" w:rsidP="00A31A7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</w:tr>
      <w:tr w:rsidR="00A31A76" w:rsidTr="00631F95">
        <w:tc>
          <w:tcPr>
            <w:tcW w:w="675" w:type="dxa"/>
          </w:tcPr>
          <w:p w:rsidR="00A31A76" w:rsidRPr="00283486" w:rsidRDefault="00A31A76" w:rsidP="00A31A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1" w:type="dxa"/>
          </w:tcPr>
          <w:p w:rsidR="00A31A76" w:rsidRPr="00CC2255" w:rsidRDefault="00A31A76" w:rsidP="00A31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2255">
              <w:rPr>
                <w:rFonts w:ascii="Arial" w:hAnsi="Arial" w:cs="Arial"/>
                <w:sz w:val="22"/>
                <w:szCs w:val="22"/>
              </w:rPr>
              <w:t>Order spare UV bulb / filters</w:t>
            </w:r>
          </w:p>
        </w:tc>
        <w:tc>
          <w:tcPr>
            <w:tcW w:w="510" w:type="dxa"/>
          </w:tcPr>
          <w:p w:rsidR="00A31A76" w:rsidRPr="003560D2" w:rsidRDefault="00A31A76" w:rsidP="00A31A7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</w:tr>
      <w:tr w:rsidR="00A31A76" w:rsidTr="00631F95">
        <w:tc>
          <w:tcPr>
            <w:tcW w:w="675" w:type="dxa"/>
          </w:tcPr>
          <w:p w:rsidR="00A31A76" w:rsidRPr="00283486" w:rsidRDefault="00A31A76" w:rsidP="00A31A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141" w:type="dxa"/>
          </w:tcPr>
          <w:p w:rsidR="00A31A76" w:rsidRPr="00CC2255" w:rsidRDefault="00A31A76" w:rsidP="00A31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C2255">
              <w:rPr>
                <w:rFonts w:ascii="Arial" w:hAnsi="Arial" w:cs="Arial"/>
                <w:sz w:val="22"/>
                <w:szCs w:val="22"/>
              </w:rPr>
              <w:t>Review emergency plan</w:t>
            </w:r>
          </w:p>
        </w:tc>
        <w:tc>
          <w:tcPr>
            <w:tcW w:w="510" w:type="dxa"/>
          </w:tcPr>
          <w:p w:rsidR="00A31A76" w:rsidRPr="003560D2" w:rsidRDefault="00A31A76" w:rsidP="00A31A7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</w:tr>
      <w:tr w:rsidR="00A31A76" w:rsidTr="00631F95">
        <w:tc>
          <w:tcPr>
            <w:tcW w:w="675" w:type="dxa"/>
          </w:tcPr>
          <w:p w:rsidR="00A31A76" w:rsidRPr="00283486" w:rsidRDefault="00A31A76" w:rsidP="00A31A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141" w:type="dxa"/>
          </w:tcPr>
          <w:p w:rsidR="00A31A76" w:rsidRPr="003560D2" w:rsidRDefault="00A31A76" w:rsidP="00A31A7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</w:tr>
      <w:tr w:rsidR="00A31A76" w:rsidTr="00631F95">
        <w:tc>
          <w:tcPr>
            <w:tcW w:w="675" w:type="dxa"/>
          </w:tcPr>
          <w:p w:rsidR="00A31A76" w:rsidRPr="00283486" w:rsidRDefault="00A31A76" w:rsidP="00A31A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141" w:type="dxa"/>
          </w:tcPr>
          <w:p w:rsidR="00A31A76" w:rsidRPr="003560D2" w:rsidRDefault="00A31A76" w:rsidP="00A31A7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A31A76" w:rsidRPr="003560D2" w:rsidRDefault="00A31A76" w:rsidP="00A31A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B1A5D" w:rsidRDefault="00CB1A5D" w:rsidP="00CB1A5D"/>
    <w:tbl>
      <w:tblPr>
        <w:tblStyle w:val="TableGrid"/>
        <w:tblW w:w="14876" w:type="dxa"/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3430"/>
        <w:gridCol w:w="2975"/>
        <w:gridCol w:w="2976"/>
      </w:tblGrid>
      <w:tr w:rsidR="00CB1A5D" w:rsidRPr="00A0756A" w:rsidTr="00631F95">
        <w:trPr>
          <w:trHeight w:val="195"/>
        </w:trPr>
        <w:tc>
          <w:tcPr>
            <w:tcW w:w="14876" w:type="dxa"/>
            <w:gridSpan w:val="5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If Unsatisfactory – Record of problems found and action taken</w:t>
            </w:r>
          </w:p>
        </w:tc>
      </w:tr>
      <w:tr w:rsidR="00CB1A5D" w:rsidRPr="00A0756A" w:rsidTr="00631F95">
        <w:trPr>
          <w:trHeight w:val="195"/>
        </w:trPr>
        <w:tc>
          <w:tcPr>
            <w:tcW w:w="1384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111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Safety check item requiring action / description of problem</w:t>
            </w:r>
          </w:p>
        </w:tc>
        <w:tc>
          <w:tcPr>
            <w:tcW w:w="3430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Action to be taken</w:t>
            </w:r>
          </w:p>
        </w:tc>
        <w:tc>
          <w:tcPr>
            <w:tcW w:w="2975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Date work to be done (by whom)</w:t>
            </w:r>
          </w:p>
        </w:tc>
        <w:tc>
          <w:tcPr>
            <w:tcW w:w="2976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Date actual work done (by whom)</w:t>
            </w:r>
          </w:p>
        </w:tc>
      </w:tr>
      <w:tr w:rsidR="00CB1A5D" w:rsidTr="00631F95">
        <w:trPr>
          <w:trHeight w:val="195"/>
        </w:trPr>
        <w:tc>
          <w:tcPr>
            <w:tcW w:w="1384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5D" w:rsidTr="00631F95">
        <w:trPr>
          <w:trHeight w:val="195"/>
        </w:trPr>
        <w:tc>
          <w:tcPr>
            <w:tcW w:w="1384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5D" w:rsidTr="00631F95">
        <w:trPr>
          <w:trHeight w:val="195"/>
        </w:trPr>
        <w:tc>
          <w:tcPr>
            <w:tcW w:w="1384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CB1A5D" w:rsidRPr="00283486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CB1A5D" w:rsidRPr="009F3C51" w:rsidRDefault="00CB1A5D" w:rsidP="00631F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1A5D" w:rsidRDefault="00CB1A5D" w:rsidP="00CB1A5D"/>
    <w:p w:rsidR="005A5B34" w:rsidRDefault="00CB1A5D" w:rsidP="00E10FBC">
      <w:pPr>
        <w:spacing w:after="200" w:line="276" w:lineRule="auto"/>
      </w:pPr>
      <w:r>
        <w:br w:type="page"/>
      </w:r>
    </w:p>
    <w:tbl>
      <w:tblPr>
        <w:tblStyle w:val="TableGrid"/>
        <w:tblW w:w="1485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850"/>
        <w:gridCol w:w="425"/>
        <w:gridCol w:w="1418"/>
        <w:gridCol w:w="425"/>
        <w:gridCol w:w="1559"/>
        <w:gridCol w:w="567"/>
        <w:gridCol w:w="1701"/>
      </w:tblGrid>
      <w:tr w:rsidR="005A5B34" w:rsidRPr="00E13C1D" w:rsidTr="000966BE">
        <w:trPr>
          <w:cantSplit/>
          <w:trHeight w:val="333"/>
        </w:trPr>
        <w:tc>
          <w:tcPr>
            <w:tcW w:w="7905" w:type="dxa"/>
          </w:tcPr>
          <w:p w:rsidR="005A5B34" w:rsidRDefault="005A5B34" w:rsidP="000966BE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3A3876">
              <w:rPr>
                <w:rFonts w:ascii="Arial" w:hAnsi="Arial" w:cs="Arial"/>
                <w:b/>
                <w:sz w:val="32"/>
                <w:szCs w:val="32"/>
              </w:rPr>
              <w:lastRenderedPageBreak/>
              <w:t>Monthly Check Sheet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for </w:t>
            </w:r>
            <w:r w:rsidR="00E10FBC">
              <w:rPr>
                <w:rFonts w:ascii="Arial" w:hAnsi="Arial" w:cs="Arial"/>
                <w:b/>
                <w:sz w:val="32"/>
                <w:szCs w:val="32"/>
              </w:rPr>
              <w:t>&lt;year&gt;</w:t>
            </w:r>
          </w:p>
          <w:p w:rsidR="005A5B34" w:rsidRPr="0078727B" w:rsidRDefault="005A5B34" w:rsidP="000966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F62A2">
              <w:rPr>
                <w:rFonts w:ascii="Arial" w:hAnsi="Arial" w:cs="Arial"/>
                <w:sz w:val="16"/>
                <w:szCs w:val="16"/>
              </w:rPr>
              <w:t>Created January 2015, Review 2016</w:t>
            </w:r>
          </w:p>
        </w:tc>
        <w:tc>
          <w:tcPr>
            <w:tcW w:w="850" w:type="dxa"/>
          </w:tcPr>
          <w:p w:rsidR="005A5B34" w:rsidRPr="0078727B" w:rsidRDefault="005A5B34" w:rsidP="000966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b/>
                <w:sz w:val="20"/>
                <w:szCs w:val="20"/>
              </w:rPr>
              <w:t>Key:</w:t>
            </w:r>
          </w:p>
        </w:tc>
        <w:tc>
          <w:tcPr>
            <w:tcW w:w="425" w:type="dxa"/>
          </w:tcPr>
          <w:p w:rsidR="005A5B34" w:rsidRPr="0078727B" w:rsidRDefault="005A5B34" w:rsidP="000966B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:rsidR="005A5B34" w:rsidRPr="0078727B" w:rsidRDefault="005A5B34" w:rsidP="000966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425" w:type="dxa"/>
          </w:tcPr>
          <w:p w:rsidR="005A5B34" w:rsidRPr="0078727B" w:rsidRDefault="005A5B34" w:rsidP="000966B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A5B34" w:rsidRPr="0078727B" w:rsidRDefault="005A5B34" w:rsidP="000966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  <w:tc>
          <w:tcPr>
            <w:tcW w:w="567" w:type="dxa"/>
          </w:tcPr>
          <w:p w:rsidR="005A5B34" w:rsidRPr="0078727B" w:rsidRDefault="005A5B34" w:rsidP="000966B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701" w:type="dxa"/>
          </w:tcPr>
          <w:p w:rsidR="005A5B34" w:rsidRPr="0078727B" w:rsidRDefault="005A5B34" w:rsidP="000966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Required</w:t>
            </w:r>
          </w:p>
        </w:tc>
      </w:tr>
    </w:tbl>
    <w:p w:rsidR="005A5B34" w:rsidRDefault="005A5B34" w:rsidP="005A5B34"/>
    <w:tbl>
      <w:tblPr>
        <w:tblStyle w:val="TableGrid"/>
        <w:tblW w:w="14876" w:type="dxa"/>
        <w:tblLayout w:type="fixed"/>
        <w:tblLook w:val="04A0" w:firstRow="1" w:lastRow="0" w:firstColumn="1" w:lastColumn="0" w:noHBand="0" w:noVBand="1"/>
      </w:tblPr>
      <w:tblGrid>
        <w:gridCol w:w="3119"/>
        <w:gridCol w:w="534"/>
        <w:gridCol w:w="510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A5B34" w:rsidTr="000966BE">
        <w:trPr>
          <w:cantSplit/>
          <w:trHeight w:val="815"/>
        </w:trPr>
        <w:tc>
          <w:tcPr>
            <w:tcW w:w="3119" w:type="dxa"/>
          </w:tcPr>
          <w:p w:rsidR="005A5B34" w:rsidRPr="006F2087" w:rsidRDefault="005A5B34" w:rsidP="000966BE">
            <w:pPr>
              <w:spacing w:before="60" w:after="60"/>
              <w:rPr>
                <w:rFonts w:ascii="Arial" w:hAnsi="Arial" w:cs="Arial"/>
                <w:b/>
              </w:rPr>
            </w:pPr>
            <w:r w:rsidRPr="006F2087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5A5B34" w:rsidRPr="006F2087" w:rsidRDefault="005A5B34" w:rsidP="000966BE">
            <w:pPr>
              <w:spacing w:before="60" w:after="60"/>
              <w:rPr>
                <w:rFonts w:ascii="Arial" w:hAnsi="Arial" w:cs="Arial"/>
                <w:b/>
              </w:rPr>
            </w:pPr>
            <w:r w:rsidRPr="006F2087">
              <w:rPr>
                <w:rFonts w:ascii="Arial" w:hAnsi="Arial" w:cs="Arial"/>
                <w:b/>
              </w:rPr>
              <w:t>Safety Check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Jan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Feb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Mar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Apr</w:t>
            </w:r>
            <w:r>
              <w:rPr>
                <w:rFonts w:ascii="Arial" w:hAnsi="Arial" w:cs="Arial"/>
                <w:b/>
                <w:sz w:val="22"/>
                <w:szCs w:val="22"/>
              </w:rPr>
              <w:t>il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May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Jun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July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Aug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Sept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ct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Nov</w:t>
            </w:r>
          </w:p>
        </w:tc>
        <w:tc>
          <w:tcPr>
            <w:tcW w:w="510" w:type="dxa"/>
            <w:textDirection w:val="tbRl"/>
          </w:tcPr>
          <w:p w:rsidR="005A5B34" w:rsidRPr="00283486" w:rsidRDefault="005A5B34" w:rsidP="000966B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Dec</w:t>
            </w: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48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0A413E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A5B34" w:rsidTr="000966BE">
        <w:tc>
          <w:tcPr>
            <w:tcW w:w="3119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A5B34" w:rsidRPr="00283486" w:rsidRDefault="00582BE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left w:val="nil"/>
            </w:tcBorders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A5B34" w:rsidRPr="00BD71A5" w:rsidRDefault="005A5B34" w:rsidP="000966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A5B34" w:rsidRPr="003560D2" w:rsidRDefault="005A5B34" w:rsidP="000966BE">
            <w:pPr>
              <w:jc w:val="center"/>
              <w:rPr>
                <w:rFonts w:ascii="Arial" w:hAnsi="Arial" w:cs="Arial"/>
              </w:rPr>
            </w:pPr>
          </w:p>
        </w:tc>
      </w:tr>
      <w:tr w:rsidR="00582BE4" w:rsidTr="000966BE">
        <w:tc>
          <w:tcPr>
            <w:tcW w:w="3119" w:type="dxa"/>
          </w:tcPr>
          <w:p w:rsidR="00582BE4" w:rsidRPr="00283486" w:rsidRDefault="00582BE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</w:tcPr>
          <w:p w:rsidR="00582BE4" w:rsidRDefault="00582BE4" w:rsidP="000966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left w:val="nil"/>
            </w:tcBorders>
          </w:tcPr>
          <w:p w:rsidR="00582BE4" w:rsidRPr="00283486" w:rsidRDefault="00582BE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</w:tcPr>
          <w:p w:rsidR="00582BE4" w:rsidRPr="00BD71A5" w:rsidRDefault="00582BE4" w:rsidP="000966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</w:tcPr>
          <w:p w:rsidR="00582BE4" w:rsidRPr="003560D2" w:rsidRDefault="00582BE4" w:rsidP="000966B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5B34" w:rsidRDefault="005A5B34" w:rsidP="005A5B34"/>
    <w:tbl>
      <w:tblPr>
        <w:tblStyle w:val="TableGrid"/>
        <w:tblW w:w="14876" w:type="dxa"/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3430"/>
        <w:gridCol w:w="2975"/>
        <w:gridCol w:w="2976"/>
      </w:tblGrid>
      <w:tr w:rsidR="005A5B34" w:rsidRPr="00A0756A" w:rsidTr="000966BE">
        <w:trPr>
          <w:trHeight w:val="195"/>
        </w:trPr>
        <w:tc>
          <w:tcPr>
            <w:tcW w:w="14876" w:type="dxa"/>
            <w:gridSpan w:val="5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If Unsatisfactory – Record of problems found and action taken</w:t>
            </w:r>
          </w:p>
        </w:tc>
      </w:tr>
      <w:tr w:rsidR="005A5B34" w:rsidRPr="00A0756A" w:rsidTr="000966BE">
        <w:trPr>
          <w:trHeight w:val="195"/>
        </w:trPr>
        <w:tc>
          <w:tcPr>
            <w:tcW w:w="1384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111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83486">
              <w:rPr>
                <w:rFonts w:ascii="Arial" w:hAnsi="Arial" w:cs="Arial"/>
                <w:b/>
                <w:sz w:val="22"/>
                <w:szCs w:val="22"/>
              </w:rPr>
              <w:t>Safety check item requiring action / description of problem</w:t>
            </w:r>
          </w:p>
        </w:tc>
        <w:tc>
          <w:tcPr>
            <w:tcW w:w="3430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Action to be taken</w:t>
            </w:r>
          </w:p>
        </w:tc>
        <w:tc>
          <w:tcPr>
            <w:tcW w:w="2975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Date work to be done (by whom)</w:t>
            </w:r>
          </w:p>
        </w:tc>
        <w:tc>
          <w:tcPr>
            <w:tcW w:w="2976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F3C51">
              <w:rPr>
                <w:rFonts w:ascii="Arial" w:hAnsi="Arial" w:cs="Arial"/>
                <w:b/>
                <w:sz w:val="22"/>
                <w:szCs w:val="22"/>
              </w:rPr>
              <w:t>Date actual work done (by whom)</w:t>
            </w:r>
          </w:p>
        </w:tc>
      </w:tr>
      <w:tr w:rsidR="005A5B34" w:rsidTr="000966BE">
        <w:trPr>
          <w:trHeight w:val="195"/>
        </w:trPr>
        <w:tc>
          <w:tcPr>
            <w:tcW w:w="1384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B34" w:rsidTr="000966BE">
        <w:trPr>
          <w:trHeight w:val="195"/>
        </w:trPr>
        <w:tc>
          <w:tcPr>
            <w:tcW w:w="1384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B34" w:rsidTr="000966BE">
        <w:trPr>
          <w:trHeight w:val="195"/>
        </w:trPr>
        <w:tc>
          <w:tcPr>
            <w:tcW w:w="1384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5A5B34" w:rsidRPr="00283486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5A5B34" w:rsidRPr="009F3C51" w:rsidRDefault="005A5B34" w:rsidP="000966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5B34" w:rsidRDefault="005A5B34" w:rsidP="005A5B34"/>
    <w:p w:rsidR="005A5B34" w:rsidRDefault="005A5B34"/>
    <w:p w:rsidR="005A5B34" w:rsidRDefault="005A5B34">
      <w:r>
        <w:br w:type="page"/>
      </w:r>
    </w:p>
    <w:tbl>
      <w:tblPr>
        <w:tblStyle w:val="TableGrid"/>
        <w:tblW w:w="1485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850"/>
        <w:gridCol w:w="425"/>
        <w:gridCol w:w="1418"/>
        <w:gridCol w:w="425"/>
        <w:gridCol w:w="1559"/>
        <w:gridCol w:w="567"/>
        <w:gridCol w:w="1701"/>
      </w:tblGrid>
      <w:tr w:rsidR="00264CF8" w:rsidRPr="00E13C1D" w:rsidTr="005A5B34">
        <w:trPr>
          <w:cantSplit/>
          <w:trHeight w:val="333"/>
        </w:trPr>
        <w:tc>
          <w:tcPr>
            <w:tcW w:w="7905" w:type="dxa"/>
          </w:tcPr>
          <w:p w:rsidR="00264CF8" w:rsidRDefault="00264CF8" w:rsidP="00264CF8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Weekly</w:t>
            </w:r>
            <w:r w:rsidRPr="003A3876">
              <w:rPr>
                <w:rFonts w:ascii="Arial" w:hAnsi="Arial" w:cs="Arial"/>
                <w:b/>
                <w:sz w:val="32"/>
                <w:szCs w:val="32"/>
              </w:rPr>
              <w:t xml:space="preserve"> Check Sheet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for </w:t>
            </w:r>
            <w:r w:rsidR="00E10FBC">
              <w:rPr>
                <w:rFonts w:ascii="Arial" w:hAnsi="Arial" w:cs="Arial"/>
                <w:b/>
                <w:sz w:val="32"/>
                <w:szCs w:val="32"/>
              </w:rPr>
              <w:t>&lt;month&gt; &lt;year&gt;</w:t>
            </w:r>
          </w:p>
          <w:p w:rsidR="002F62A2" w:rsidRPr="002F62A2" w:rsidRDefault="002F62A2" w:rsidP="002F62A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F62A2">
              <w:rPr>
                <w:rFonts w:ascii="Arial" w:hAnsi="Arial" w:cs="Arial"/>
                <w:sz w:val="16"/>
                <w:szCs w:val="16"/>
              </w:rPr>
              <w:t>Created January 2015, Review 2016</w:t>
            </w:r>
          </w:p>
        </w:tc>
        <w:tc>
          <w:tcPr>
            <w:tcW w:w="850" w:type="dxa"/>
          </w:tcPr>
          <w:p w:rsidR="00264CF8" w:rsidRPr="0078727B" w:rsidRDefault="00264CF8" w:rsidP="001E35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b/>
                <w:sz w:val="20"/>
                <w:szCs w:val="20"/>
              </w:rPr>
              <w:t>Key:</w:t>
            </w:r>
          </w:p>
        </w:tc>
        <w:tc>
          <w:tcPr>
            <w:tcW w:w="425" w:type="dxa"/>
          </w:tcPr>
          <w:p w:rsidR="00264CF8" w:rsidRPr="0078727B" w:rsidRDefault="00264CF8" w:rsidP="001E3569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:rsidR="00264CF8" w:rsidRPr="0078727B" w:rsidRDefault="00264CF8" w:rsidP="001E35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425" w:type="dxa"/>
          </w:tcPr>
          <w:p w:rsidR="00264CF8" w:rsidRPr="0078727B" w:rsidRDefault="00264CF8" w:rsidP="001E3569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9C7257" w:rsidRPr="0078727B" w:rsidRDefault="00264CF8" w:rsidP="0028348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727B"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  <w:tc>
          <w:tcPr>
            <w:tcW w:w="567" w:type="dxa"/>
          </w:tcPr>
          <w:p w:rsidR="00264CF8" w:rsidRPr="0078727B" w:rsidRDefault="00264CF8" w:rsidP="001E3569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701" w:type="dxa"/>
          </w:tcPr>
          <w:p w:rsidR="00264CF8" w:rsidRPr="0078727B" w:rsidRDefault="00264CF8" w:rsidP="001E35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Required</w:t>
            </w:r>
          </w:p>
        </w:tc>
      </w:tr>
    </w:tbl>
    <w:p w:rsidR="00B50A93" w:rsidRDefault="00B50A93" w:rsidP="00B50A93"/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7796"/>
        <w:gridCol w:w="426"/>
        <w:gridCol w:w="425"/>
        <w:gridCol w:w="425"/>
        <w:gridCol w:w="425"/>
      </w:tblGrid>
      <w:tr w:rsidR="008F67C0" w:rsidTr="00BF7B9E">
        <w:trPr>
          <w:cantSplit/>
          <w:trHeight w:val="1195"/>
          <w:tblHeader/>
        </w:trPr>
        <w:tc>
          <w:tcPr>
            <w:tcW w:w="4786" w:type="dxa"/>
          </w:tcPr>
          <w:p w:rsidR="008F67C0" w:rsidRPr="006F2087" w:rsidRDefault="008F67C0" w:rsidP="0001454E">
            <w:pPr>
              <w:spacing w:before="60" w:after="60"/>
              <w:rPr>
                <w:rFonts w:ascii="Arial" w:hAnsi="Arial" w:cs="Arial"/>
                <w:b/>
              </w:rPr>
            </w:pPr>
            <w:r w:rsidRPr="006F2087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8F67C0" w:rsidRPr="006F2087" w:rsidRDefault="008F67C0" w:rsidP="0001454E">
            <w:pPr>
              <w:spacing w:before="60" w:after="60"/>
              <w:rPr>
                <w:rFonts w:ascii="Arial" w:hAnsi="Arial" w:cs="Arial"/>
                <w:b/>
              </w:rPr>
            </w:pPr>
            <w:r w:rsidRPr="006F2087">
              <w:rPr>
                <w:rFonts w:ascii="Arial" w:hAnsi="Arial" w:cs="Arial"/>
                <w:b/>
              </w:rPr>
              <w:t>Safety Check</w:t>
            </w:r>
          </w:p>
        </w:tc>
        <w:tc>
          <w:tcPr>
            <w:tcW w:w="426" w:type="dxa"/>
            <w:textDirection w:val="tbRl"/>
          </w:tcPr>
          <w:p w:rsidR="008F67C0" w:rsidRPr="00BF7B9E" w:rsidRDefault="008F67C0" w:rsidP="0001454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BF7B9E">
              <w:rPr>
                <w:rFonts w:ascii="Arial" w:hAnsi="Arial" w:cs="Arial"/>
                <w:b/>
                <w:sz w:val="22"/>
                <w:szCs w:val="22"/>
              </w:rPr>
              <w:t>Week 1</w:t>
            </w:r>
          </w:p>
        </w:tc>
        <w:tc>
          <w:tcPr>
            <w:tcW w:w="425" w:type="dxa"/>
            <w:textDirection w:val="tbRl"/>
          </w:tcPr>
          <w:p w:rsidR="008F67C0" w:rsidRPr="00BF7B9E" w:rsidRDefault="008F67C0" w:rsidP="0001454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BF7B9E">
              <w:rPr>
                <w:rFonts w:ascii="Arial" w:hAnsi="Arial" w:cs="Arial"/>
                <w:b/>
                <w:sz w:val="22"/>
                <w:szCs w:val="22"/>
              </w:rPr>
              <w:t>Week 2</w:t>
            </w:r>
          </w:p>
        </w:tc>
        <w:tc>
          <w:tcPr>
            <w:tcW w:w="425" w:type="dxa"/>
            <w:textDirection w:val="tbRl"/>
          </w:tcPr>
          <w:p w:rsidR="008F67C0" w:rsidRPr="00BF7B9E" w:rsidRDefault="008F67C0" w:rsidP="0001454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BF7B9E">
              <w:rPr>
                <w:rFonts w:ascii="Arial" w:hAnsi="Arial" w:cs="Arial"/>
                <w:b/>
                <w:sz w:val="22"/>
                <w:szCs w:val="22"/>
              </w:rPr>
              <w:t>Week 3</w:t>
            </w:r>
          </w:p>
        </w:tc>
        <w:tc>
          <w:tcPr>
            <w:tcW w:w="425" w:type="dxa"/>
            <w:textDirection w:val="tbRl"/>
          </w:tcPr>
          <w:p w:rsidR="008F67C0" w:rsidRPr="00BF7B9E" w:rsidRDefault="008F67C0" w:rsidP="0001454E">
            <w:pPr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BF7B9E">
              <w:rPr>
                <w:rFonts w:ascii="Arial" w:hAnsi="Arial" w:cs="Arial"/>
                <w:b/>
                <w:sz w:val="22"/>
                <w:szCs w:val="22"/>
              </w:rPr>
              <w:t>Week 4</w:t>
            </w: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 w:val="restart"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Treatment room (weekly plus immediately after power cut)</w:t>
            </w: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6815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Locked, secure</w:t>
            </w:r>
            <w:r w:rsidR="006815C9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F7B9E">
              <w:rPr>
                <w:rFonts w:ascii="Arial" w:hAnsi="Arial" w:cs="Arial"/>
                <w:sz w:val="22"/>
                <w:szCs w:val="22"/>
              </w:rPr>
              <w:t>preventing water</w:t>
            </w:r>
            <w:r w:rsidR="006815C9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BF7B9E">
              <w:rPr>
                <w:rFonts w:ascii="Arial" w:hAnsi="Arial" w:cs="Arial"/>
                <w:sz w:val="22"/>
                <w:szCs w:val="22"/>
              </w:rPr>
              <w:t>vermin ingress</w:t>
            </w: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No leaks</w:t>
            </w: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FD03F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85491" w:rsidRPr="00767A33" w:rsidRDefault="00685491" w:rsidP="00767A3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D872F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D872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 w:val="restart"/>
          </w:tcPr>
          <w:p w:rsidR="00685491" w:rsidRPr="00BF7B9E" w:rsidRDefault="00685491" w:rsidP="00287B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Outside taps used for drinking water (e.g. caravan site)</w:t>
            </w:r>
          </w:p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Clean end of taps and adaptors</w:t>
            </w: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  <w:vMerge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5A3BB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5A3B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Check no leaks and correct adaptor fitted</w:t>
            </w:r>
          </w:p>
        </w:tc>
        <w:tc>
          <w:tcPr>
            <w:tcW w:w="426" w:type="dxa"/>
            <w:vAlign w:val="center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  <w:tr w:rsidR="00685491" w:rsidTr="004F0D2B">
        <w:trPr>
          <w:trHeight w:hRule="exact" w:val="340"/>
        </w:trPr>
        <w:tc>
          <w:tcPr>
            <w:tcW w:w="4786" w:type="dxa"/>
          </w:tcPr>
          <w:p w:rsidR="00685491" w:rsidRPr="00BF7B9E" w:rsidRDefault="00685491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Pipework</w:t>
            </w:r>
          </w:p>
        </w:tc>
        <w:tc>
          <w:tcPr>
            <w:tcW w:w="567" w:type="dxa"/>
            <w:tcBorders>
              <w:right w:val="nil"/>
            </w:tcBorders>
          </w:tcPr>
          <w:p w:rsidR="00685491" w:rsidRPr="00BF7B9E" w:rsidRDefault="00685491" w:rsidP="0001454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7796" w:type="dxa"/>
            <w:tcBorders>
              <w:left w:val="nil"/>
            </w:tcBorders>
          </w:tcPr>
          <w:p w:rsidR="00685491" w:rsidRPr="00BF7B9E" w:rsidRDefault="00685491" w:rsidP="008454A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F7B9E">
              <w:rPr>
                <w:rFonts w:ascii="Arial" w:hAnsi="Arial" w:cs="Arial"/>
                <w:sz w:val="22"/>
                <w:szCs w:val="22"/>
              </w:rPr>
              <w:t>Flush</w:t>
            </w:r>
            <w:r w:rsidR="00751B53">
              <w:rPr>
                <w:rFonts w:ascii="Arial" w:hAnsi="Arial" w:cs="Arial"/>
                <w:sz w:val="22"/>
                <w:szCs w:val="22"/>
              </w:rPr>
              <w:t>ed</w:t>
            </w:r>
            <w:r w:rsidRPr="00BF7B9E">
              <w:rPr>
                <w:rFonts w:ascii="Arial" w:hAnsi="Arial" w:cs="Arial"/>
                <w:sz w:val="22"/>
                <w:szCs w:val="22"/>
              </w:rPr>
              <w:t xml:space="preserve"> unused sections of pipework.</w:t>
            </w:r>
          </w:p>
        </w:tc>
        <w:tc>
          <w:tcPr>
            <w:tcW w:w="426" w:type="dxa"/>
            <w:vAlign w:val="center"/>
          </w:tcPr>
          <w:p w:rsidR="00685491" w:rsidRPr="003560D2" w:rsidRDefault="00685491" w:rsidP="00767A33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85491" w:rsidRPr="003560D2" w:rsidRDefault="00685491" w:rsidP="000145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50A93" w:rsidRDefault="00B50A93" w:rsidP="00B50A93"/>
    <w:tbl>
      <w:tblPr>
        <w:tblStyle w:val="TableGrid"/>
        <w:tblW w:w="14876" w:type="dxa"/>
        <w:tblLayout w:type="fixed"/>
        <w:tblLook w:val="04A0" w:firstRow="1" w:lastRow="0" w:firstColumn="1" w:lastColumn="0" w:noHBand="0" w:noVBand="1"/>
      </w:tblPr>
      <w:tblGrid>
        <w:gridCol w:w="1384"/>
        <w:gridCol w:w="4566"/>
        <w:gridCol w:w="2975"/>
        <w:gridCol w:w="2975"/>
        <w:gridCol w:w="2976"/>
      </w:tblGrid>
      <w:tr w:rsidR="00773274" w:rsidRPr="00A0756A" w:rsidTr="001E3569">
        <w:trPr>
          <w:trHeight w:val="195"/>
        </w:trPr>
        <w:tc>
          <w:tcPr>
            <w:tcW w:w="14876" w:type="dxa"/>
            <w:gridSpan w:val="5"/>
          </w:tcPr>
          <w:p w:rsidR="00773274" w:rsidRPr="002A5155" w:rsidRDefault="009C7257" w:rsidP="009F3C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155">
              <w:rPr>
                <w:rFonts w:ascii="Arial" w:hAnsi="Arial" w:cs="Arial"/>
                <w:b/>
                <w:sz w:val="22"/>
                <w:szCs w:val="22"/>
              </w:rPr>
              <w:t xml:space="preserve">If Unsatisfactory </w:t>
            </w:r>
            <w:r w:rsidR="009F3C51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2A5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3274" w:rsidRPr="002A5155">
              <w:rPr>
                <w:rFonts w:ascii="Arial" w:hAnsi="Arial" w:cs="Arial"/>
                <w:b/>
                <w:sz w:val="22"/>
                <w:szCs w:val="22"/>
              </w:rPr>
              <w:t>Record</w:t>
            </w:r>
            <w:r w:rsidR="009F3C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3274" w:rsidRPr="002A5155">
              <w:rPr>
                <w:rFonts w:ascii="Arial" w:hAnsi="Arial" w:cs="Arial"/>
                <w:b/>
                <w:sz w:val="22"/>
                <w:szCs w:val="22"/>
              </w:rPr>
              <w:t>of problems and action taken</w:t>
            </w:r>
          </w:p>
        </w:tc>
      </w:tr>
      <w:tr w:rsidR="00B50A93" w:rsidRPr="00A0756A" w:rsidTr="0001454E">
        <w:trPr>
          <w:trHeight w:val="195"/>
        </w:trPr>
        <w:tc>
          <w:tcPr>
            <w:tcW w:w="1384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155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566" w:type="dxa"/>
          </w:tcPr>
          <w:p w:rsidR="00B50A93" w:rsidRPr="002A5155" w:rsidRDefault="00303C9A" w:rsidP="00303C9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155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B50A93" w:rsidRPr="002A5155">
              <w:rPr>
                <w:rFonts w:ascii="Arial" w:hAnsi="Arial" w:cs="Arial"/>
                <w:b/>
                <w:sz w:val="22"/>
                <w:szCs w:val="22"/>
              </w:rPr>
              <w:t xml:space="preserve">afety check </w:t>
            </w:r>
            <w:r w:rsidRPr="002A5155"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  <w:r w:rsidR="00B50A93" w:rsidRPr="002A5155">
              <w:rPr>
                <w:rFonts w:ascii="Arial" w:hAnsi="Arial" w:cs="Arial"/>
                <w:b/>
                <w:sz w:val="22"/>
                <w:szCs w:val="22"/>
              </w:rPr>
              <w:t>requiring action / description of problem</w:t>
            </w:r>
          </w:p>
        </w:tc>
        <w:tc>
          <w:tcPr>
            <w:tcW w:w="2975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155">
              <w:rPr>
                <w:rFonts w:ascii="Arial" w:hAnsi="Arial" w:cs="Arial"/>
                <w:b/>
                <w:sz w:val="22"/>
                <w:szCs w:val="22"/>
              </w:rPr>
              <w:t>Action to be taken</w:t>
            </w:r>
          </w:p>
        </w:tc>
        <w:tc>
          <w:tcPr>
            <w:tcW w:w="2975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155">
              <w:rPr>
                <w:rFonts w:ascii="Arial" w:hAnsi="Arial" w:cs="Arial"/>
                <w:b/>
                <w:sz w:val="22"/>
                <w:szCs w:val="22"/>
              </w:rPr>
              <w:t>Date work to be done (by whom)</w:t>
            </w:r>
          </w:p>
        </w:tc>
        <w:tc>
          <w:tcPr>
            <w:tcW w:w="2976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155">
              <w:rPr>
                <w:rFonts w:ascii="Arial" w:hAnsi="Arial" w:cs="Arial"/>
                <w:b/>
                <w:sz w:val="22"/>
                <w:szCs w:val="22"/>
              </w:rPr>
              <w:t>Date actual work done (by whom)</w:t>
            </w:r>
          </w:p>
        </w:tc>
      </w:tr>
      <w:tr w:rsidR="00B50A93" w:rsidTr="0001454E">
        <w:trPr>
          <w:trHeight w:val="195"/>
        </w:trPr>
        <w:tc>
          <w:tcPr>
            <w:tcW w:w="1384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6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4B7469" w:rsidRPr="002A5155" w:rsidRDefault="004B7469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4B7469" w:rsidRPr="002A5155" w:rsidRDefault="004B7469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A93" w:rsidTr="0001454E">
        <w:trPr>
          <w:trHeight w:val="195"/>
        </w:trPr>
        <w:tc>
          <w:tcPr>
            <w:tcW w:w="1384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6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A93" w:rsidTr="0001454E">
        <w:trPr>
          <w:trHeight w:val="195"/>
        </w:trPr>
        <w:tc>
          <w:tcPr>
            <w:tcW w:w="1384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6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B50A93" w:rsidRPr="002A5155" w:rsidRDefault="00B50A93" w:rsidP="00014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2587" w:rsidRPr="00262FAA" w:rsidRDefault="00D52587" w:rsidP="00262FAA">
      <w:pPr>
        <w:jc w:val="both"/>
        <w:rPr>
          <w:rFonts w:ascii="Arial" w:hAnsi="Arial" w:cs="Arial"/>
        </w:rPr>
      </w:pPr>
    </w:p>
    <w:sectPr w:rsidR="00D52587" w:rsidRPr="00262FAA" w:rsidSect="00262FAA">
      <w:head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F2" w:rsidRDefault="00D872F2" w:rsidP="00A75DE0">
      <w:r>
        <w:separator/>
      </w:r>
    </w:p>
  </w:endnote>
  <w:endnote w:type="continuationSeparator" w:id="0">
    <w:p w:rsidR="00D872F2" w:rsidRDefault="00D872F2" w:rsidP="00A7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F2" w:rsidRDefault="00D872F2" w:rsidP="00A75DE0">
      <w:r>
        <w:separator/>
      </w:r>
    </w:p>
  </w:footnote>
  <w:footnote w:type="continuationSeparator" w:id="0">
    <w:p w:rsidR="00D872F2" w:rsidRDefault="00D872F2" w:rsidP="00A75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F2" w:rsidRPr="00BD6901" w:rsidRDefault="001B34F9" w:rsidP="00F826BF">
    <w:pPr>
      <w:shd w:val="clear" w:color="auto" w:fill="BFBFBF" w:themeFill="background1" w:themeFillShade="BF"/>
      <w:jc w:val="both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Private Water Supply </w:t>
    </w:r>
    <w:r w:rsidR="00D872F2">
      <w:rPr>
        <w:rFonts w:ascii="Arial" w:hAnsi="Arial" w:cs="Arial"/>
        <w:b/>
        <w:sz w:val="28"/>
        <w:szCs w:val="28"/>
      </w:rPr>
      <w:t>Check Sheets</w:t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>
      <w:rPr>
        <w:rFonts w:ascii="Arial" w:hAnsi="Arial" w:cs="Arial"/>
        <w:b/>
        <w:sz w:val="28"/>
        <w:szCs w:val="28"/>
      </w:rPr>
      <w:tab/>
    </w:r>
    <w:r w:rsidR="006323E8" w:rsidRPr="006323E8">
      <w:rPr>
        <w:rFonts w:ascii="Arial" w:hAnsi="Arial" w:cs="Arial"/>
        <w:b/>
        <w:sz w:val="20"/>
        <w:szCs w:val="20"/>
      </w:rPr>
      <w:t>NNDC – TDCOSA12</w:t>
    </w:r>
  </w:p>
  <w:p w:rsidR="00D872F2" w:rsidRDefault="00D87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1D47"/>
    <w:multiLevelType w:val="hybridMultilevel"/>
    <w:tmpl w:val="ECE800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81EEC"/>
    <w:multiLevelType w:val="hybridMultilevel"/>
    <w:tmpl w:val="F2DA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35E38"/>
    <w:multiLevelType w:val="hybridMultilevel"/>
    <w:tmpl w:val="AC86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53F40"/>
    <w:multiLevelType w:val="hybridMultilevel"/>
    <w:tmpl w:val="593224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28F195B"/>
    <w:multiLevelType w:val="hybridMultilevel"/>
    <w:tmpl w:val="5BE82C36"/>
    <w:lvl w:ilvl="0" w:tplc="68DE80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561B7"/>
    <w:multiLevelType w:val="hybridMultilevel"/>
    <w:tmpl w:val="202239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FA7668"/>
    <w:multiLevelType w:val="hybridMultilevel"/>
    <w:tmpl w:val="6FF4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C14F7"/>
    <w:multiLevelType w:val="hybridMultilevel"/>
    <w:tmpl w:val="F8D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734E4"/>
    <w:multiLevelType w:val="hybridMultilevel"/>
    <w:tmpl w:val="9FDA0D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53E8C"/>
    <w:multiLevelType w:val="hybridMultilevel"/>
    <w:tmpl w:val="18EC8C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3BB4F0D"/>
    <w:multiLevelType w:val="hybridMultilevel"/>
    <w:tmpl w:val="F00465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E148D"/>
    <w:multiLevelType w:val="hybridMultilevel"/>
    <w:tmpl w:val="3B3A6E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E445659"/>
    <w:multiLevelType w:val="hybridMultilevel"/>
    <w:tmpl w:val="B5900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F0F7F"/>
    <w:multiLevelType w:val="hybridMultilevel"/>
    <w:tmpl w:val="A0BCD3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F02F57"/>
    <w:multiLevelType w:val="hybridMultilevel"/>
    <w:tmpl w:val="5BFE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36E43"/>
    <w:multiLevelType w:val="hybridMultilevel"/>
    <w:tmpl w:val="C1FC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13E05"/>
    <w:multiLevelType w:val="hybridMultilevel"/>
    <w:tmpl w:val="BC6296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EE653B"/>
    <w:multiLevelType w:val="hybridMultilevel"/>
    <w:tmpl w:val="4378B8D4"/>
    <w:lvl w:ilvl="0" w:tplc="52DC41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7E114C0"/>
    <w:multiLevelType w:val="hybridMultilevel"/>
    <w:tmpl w:val="81D8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84DE3"/>
    <w:multiLevelType w:val="hybridMultilevel"/>
    <w:tmpl w:val="A9A6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35F08"/>
    <w:multiLevelType w:val="hybridMultilevel"/>
    <w:tmpl w:val="F76C8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66FCD"/>
    <w:multiLevelType w:val="hybridMultilevel"/>
    <w:tmpl w:val="255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02765"/>
    <w:multiLevelType w:val="hybridMultilevel"/>
    <w:tmpl w:val="4508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1D42F4"/>
    <w:multiLevelType w:val="hybridMultilevel"/>
    <w:tmpl w:val="716C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15795"/>
    <w:multiLevelType w:val="hybridMultilevel"/>
    <w:tmpl w:val="7F0444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FCD4865"/>
    <w:multiLevelType w:val="hybridMultilevel"/>
    <w:tmpl w:val="40986D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471C9"/>
    <w:multiLevelType w:val="hybridMultilevel"/>
    <w:tmpl w:val="A740D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F018A1"/>
    <w:multiLevelType w:val="hybridMultilevel"/>
    <w:tmpl w:val="F6560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A418C"/>
    <w:multiLevelType w:val="hybridMultilevel"/>
    <w:tmpl w:val="910CF24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FC331C7"/>
    <w:multiLevelType w:val="hybridMultilevel"/>
    <w:tmpl w:val="E0D27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6"/>
  </w:num>
  <w:num w:numId="5">
    <w:abstractNumId w:val="3"/>
  </w:num>
  <w:num w:numId="6">
    <w:abstractNumId w:val="16"/>
  </w:num>
  <w:num w:numId="7">
    <w:abstractNumId w:val="8"/>
  </w:num>
  <w:num w:numId="8">
    <w:abstractNumId w:val="24"/>
  </w:num>
  <w:num w:numId="9">
    <w:abstractNumId w:val="5"/>
  </w:num>
  <w:num w:numId="10">
    <w:abstractNumId w:val="28"/>
  </w:num>
  <w:num w:numId="11">
    <w:abstractNumId w:val="21"/>
  </w:num>
  <w:num w:numId="12">
    <w:abstractNumId w:val="11"/>
  </w:num>
  <w:num w:numId="13">
    <w:abstractNumId w:val="9"/>
  </w:num>
  <w:num w:numId="14">
    <w:abstractNumId w:val="27"/>
  </w:num>
  <w:num w:numId="15">
    <w:abstractNumId w:val="23"/>
  </w:num>
  <w:num w:numId="16">
    <w:abstractNumId w:val="2"/>
  </w:num>
  <w:num w:numId="17">
    <w:abstractNumId w:val="19"/>
  </w:num>
  <w:num w:numId="18">
    <w:abstractNumId w:val="12"/>
  </w:num>
  <w:num w:numId="19">
    <w:abstractNumId w:val="17"/>
  </w:num>
  <w:num w:numId="20">
    <w:abstractNumId w:val="22"/>
  </w:num>
  <w:num w:numId="21">
    <w:abstractNumId w:val="10"/>
  </w:num>
  <w:num w:numId="22">
    <w:abstractNumId w:val="26"/>
  </w:num>
  <w:num w:numId="23">
    <w:abstractNumId w:val="18"/>
  </w:num>
  <w:num w:numId="24">
    <w:abstractNumId w:val="29"/>
  </w:num>
  <w:num w:numId="25">
    <w:abstractNumId w:val="4"/>
  </w:num>
  <w:num w:numId="26">
    <w:abstractNumId w:val="1"/>
  </w:num>
  <w:num w:numId="27">
    <w:abstractNumId w:val="14"/>
  </w:num>
  <w:num w:numId="28">
    <w:abstractNumId w:val="15"/>
  </w:num>
  <w:num w:numId="29">
    <w:abstractNumId w:val="2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80"/>
    <w:rsid w:val="00010518"/>
    <w:rsid w:val="0001344A"/>
    <w:rsid w:val="0001454E"/>
    <w:rsid w:val="000209B9"/>
    <w:rsid w:val="00025D9A"/>
    <w:rsid w:val="00041894"/>
    <w:rsid w:val="000470E7"/>
    <w:rsid w:val="00051110"/>
    <w:rsid w:val="000712ED"/>
    <w:rsid w:val="00071A61"/>
    <w:rsid w:val="00080BDF"/>
    <w:rsid w:val="000A413E"/>
    <w:rsid w:val="000A4C94"/>
    <w:rsid w:val="000B24ED"/>
    <w:rsid w:val="000B3EE2"/>
    <w:rsid w:val="000C2B3D"/>
    <w:rsid w:val="000D5189"/>
    <w:rsid w:val="000D68BB"/>
    <w:rsid w:val="000D7253"/>
    <w:rsid w:val="000D7473"/>
    <w:rsid w:val="000E5B4A"/>
    <w:rsid w:val="000E60CF"/>
    <w:rsid w:val="000F2680"/>
    <w:rsid w:val="00103418"/>
    <w:rsid w:val="00106264"/>
    <w:rsid w:val="00107671"/>
    <w:rsid w:val="00113095"/>
    <w:rsid w:val="00115955"/>
    <w:rsid w:val="00122E7B"/>
    <w:rsid w:val="001254BE"/>
    <w:rsid w:val="00132C96"/>
    <w:rsid w:val="00133DC4"/>
    <w:rsid w:val="00141AF0"/>
    <w:rsid w:val="00142BA0"/>
    <w:rsid w:val="001454C8"/>
    <w:rsid w:val="001529BA"/>
    <w:rsid w:val="0015744E"/>
    <w:rsid w:val="001664FF"/>
    <w:rsid w:val="0017685F"/>
    <w:rsid w:val="001855FD"/>
    <w:rsid w:val="00190AE2"/>
    <w:rsid w:val="001942A1"/>
    <w:rsid w:val="00194AF7"/>
    <w:rsid w:val="00195A40"/>
    <w:rsid w:val="001A099D"/>
    <w:rsid w:val="001A2C11"/>
    <w:rsid w:val="001A4663"/>
    <w:rsid w:val="001B34F9"/>
    <w:rsid w:val="001B6013"/>
    <w:rsid w:val="001E3569"/>
    <w:rsid w:val="001E77CF"/>
    <w:rsid w:val="00200875"/>
    <w:rsid w:val="0020524D"/>
    <w:rsid w:val="0021001B"/>
    <w:rsid w:val="00220B40"/>
    <w:rsid w:val="002252E8"/>
    <w:rsid w:val="0022619A"/>
    <w:rsid w:val="002371BE"/>
    <w:rsid w:val="00246DBF"/>
    <w:rsid w:val="00256B4B"/>
    <w:rsid w:val="00262FAA"/>
    <w:rsid w:val="00264CF8"/>
    <w:rsid w:val="00271700"/>
    <w:rsid w:val="00271722"/>
    <w:rsid w:val="00271A2B"/>
    <w:rsid w:val="00283486"/>
    <w:rsid w:val="002847D8"/>
    <w:rsid w:val="00285608"/>
    <w:rsid w:val="00287B1B"/>
    <w:rsid w:val="002916C2"/>
    <w:rsid w:val="002963BB"/>
    <w:rsid w:val="002A5155"/>
    <w:rsid w:val="002B0754"/>
    <w:rsid w:val="002B0EF1"/>
    <w:rsid w:val="002B19BD"/>
    <w:rsid w:val="002B3F4F"/>
    <w:rsid w:val="002C309B"/>
    <w:rsid w:val="002C5C97"/>
    <w:rsid w:val="002D585D"/>
    <w:rsid w:val="002E6A14"/>
    <w:rsid w:val="002F42A7"/>
    <w:rsid w:val="002F62A2"/>
    <w:rsid w:val="002F6F6E"/>
    <w:rsid w:val="00303C9A"/>
    <w:rsid w:val="00304A0B"/>
    <w:rsid w:val="00305F98"/>
    <w:rsid w:val="00311AA2"/>
    <w:rsid w:val="003151C4"/>
    <w:rsid w:val="0031646A"/>
    <w:rsid w:val="00321971"/>
    <w:rsid w:val="00333B59"/>
    <w:rsid w:val="00337DFE"/>
    <w:rsid w:val="003454F8"/>
    <w:rsid w:val="003560D2"/>
    <w:rsid w:val="00363F05"/>
    <w:rsid w:val="00363F4C"/>
    <w:rsid w:val="00364D47"/>
    <w:rsid w:val="0038418F"/>
    <w:rsid w:val="00390B2C"/>
    <w:rsid w:val="003A2416"/>
    <w:rsid w:val="003A3876"/>
    <w:rsid w:val="003C4C5E"/>
    <w:rsid w:val="003D3C5B"/>
    <w:rsid w:val="003D4FF8"/>
    <w:rsid w:val="003D6DAB"/>
    <w:rsid w:val="003E0110"/>
    <w:rsid w:val="003E70AC"/>
    <w:rsid w:val="003F18FC"/>
    <w:rsid w:val="003F2FD1"/>
    <w:rsid w:val="003F470E"/>
    <w:rsid w:val="0040109D"/>
    <w:rsid w:val="0040114E"/>
    <w:rsid w:val="00406C65"/>
    <w:rsid w:val="00407436"/>
    <w:rsid w:val="00420B20"/>
    <w:rsid w:val="00431180"/>
    <w:rsid w:val="00433335"/>
    <w:rsid w:val="0044154C"/>
    <w:rsid w:val="004449F8"/>
    <w:rsid w:val="004505D9"/>
    <w:rsid w:val="00454246"/>
    <w:rsid w:val="00461F00"/>
    <w:rsid w:val="004671A6"/>
    <w:rsid w:val="004727DB"/>
    <w:rsid w:val="00472907"/>
    <w:rsid w:val="00481FB6"/>
    <w:rsid w:val="00483F5A"/>
    <w:rsid w:val="00484CC4"/>
    <w:rsid w:val="00495811"/>
    <w:rsid w:val="00496C3D"/>
    <w:rsid w:val="004A729A"/>
    <w:rsid w:val="004B08A6"/>
    <w:rsid w:val="004B2D0C"/>
    <w:rsid w:val="004B423D"/>
    <w:rsid w:val="004B7469"/>
    <w:rsid w:val="004B7AA1"/>
    <w:rsid w:val="004C0DAB"/>
    <w:rsid w:val="004D6105"/>
    <w:rsid w:val="004E54A7"/>
    <w:rsid w:val="004F0D2B"/>
    <w:rsid w:val="004F1304"/>
    <w:rsid w:val="004F2478"/>
    <w:rsid w:val="004F2AD7"/>
    <w:rsid w:val="004F6946"/>
    <w:rsid w:val="00530C74"/>
    <w:rsid w:val="00537A3D"/>
    <w:rsid w:val="00546B9C"/>
    <w:rsid w:val="005515B8"/>
    <w:rsid w:val="005523E3"/>
    <w:rsid w:val="00552E99"/>
    <w:rsid w:val="005634A8"/>
    <w:rsid w:val="00563CB2"/>
    <w:rsid w:val="0056412E"/>
    <w:rsid w:val="0056587C"/>
    <w:rsid w:val="00565AB6"/>
    <w:rsid w:val="0057047F"/>
    <w:rsid w:val="00572A25"/>
    <w:rsid w:val="00573373"/>
    <w:rsid w:val="00580C1A"/>
    <w:rsid w:val="00582BE4"/>
    <w:rsid w:val="00583698"/>
    <w:rsid w:val="00590A3E"/>
    <w:rsid w:val="00592B18"/>
    <w:rsid w:val="005937A4"/>
    <w:rsid w:val="005A3BB6"/>
    <w:rsid w:val="005A4707"/>
    <w:rsid w:val="005A5B34"/>
    <w:rsid w:val="005A7443"/>
    <w:rsid w:val="005B08E0"/>
    <w:rsid w:val="005B0C1D"/>
    <w:rsid w:val="005B2E3D"/>
    <w:rsid w:val="005C0C5B"/>
    <w:rsid w:val="005C6959"/>
    <w:rsid w:val="005D7541"/>
    <w:rsid w:val="005D7FD8"/>
    <w:rsid w:val="005E20F8"/>
    <w:rsid w:val="005F14FE"/>
    <w:rsid w:val="005F3F4B"/>
    <w:rsid w:val="005F55D6"/>
    <w:rsid w:val="005F649D"/>
    <w:rsid w:val="00603F24"/>
    <w:rsid w:val="00612D62"/>
    <w:rsid w:val="006323E8"/>
    <w:rsid w:val="00632DC6"/>
    <w:rsid w:val="00645C2B"/>
    <w:rsid w:val="00650529"/>
    <w:rsid w:val="00651BCA"/>
    <w:rsid w:val="00660339"/>
    <w:rsid w:val="00666568"/>
    <w:rsid w:val="00666ADB"/>
    <w:rsid w:val="00676618"/>
    <w:rsid w:val="006815C9"/>
    <w:rsid w:val="00682674"/>
    <w:rsid w:val="00685491"/>
    <w:rsid w:val="00691534"/>
    <w:rsid w:val="00694435"/>
    <w:rsid w:val="006B0FA0"/>
    <w:rsid w:val="006B2809"/>
    <w:rsid w:val="006C0891"/>
    <w:rsid w:val="006C0EF5"/>
    <w:rsid w:val="006C3FA6"/>
    <w:rsid w:val="006E62B1"/>
    <w:rsid w:val="006F2087"/>
    <w:rsid w:val="006F3A3E"/>
    <w:rsid w:val="006F42FA"/>
    <w:rsid w:val="006F4E61"/>
    <w:rsid w:val="006F5F00"/>
    <w:rsid w:val="006F7E6E"/>
    <w:rsid w:val="007044FE"/>
    <w:rsid w:val="007045B8"/>
    <w:rsid w:val="00704F63"/>
    <w:rsid w:val="00716EFF"/>
    <w:rsid w:val="00725BE0"/>
    <w:rsid w:val="007352EE"/>
    <w:rsid w:val="007439DD"/>
    <w:rsid w:val="0074795B"/>
    <w:rsid w:val="00751B53"/>
    <w:rsid w:val="007637CE"/>
    <w:rsid w:val="00766F66"/>
    <w:rsid w:val="007676DF"/>
    <w:rsid w:val="007677F0"/>
    <w:rsid w:val="00767A33"/>
    <w:rsid w:val="00773274"/>
    <w:rsid w:val="00777411"/>
    <w:rsid w:val="00783113"/>
    <w:rsid w:val="0078727B"/>
    <w:rsid w:val="00794614"/>
    <w:rsid w:val="007976BC"/>
    <w:rsid w:val="007B12A0"/>
    <w:rsid w:val="007C6003"/>
    <w:rsid w:val="007E3466"/>
    <w:rsid w:val="007E47C2"/>
    <w:rsid w:val="007E624C"/>
    <w:rsid w:val="00811629"/>
    <w:rsid w:val="008168E2"/>
    <w:rsid w:val="00816F1A"/>
    <w:rsid w:val="00823206"/>
    <w:rsid w:val="00826EA7"/>
    <w:rsid w:val="00831F4C"/>
    <w:rsid w:val="00833DBD"/>
    <w:rsid w:val="00835AE5"/>
    <w:rsid w:val="00840929"/>
    <w:rsid w:val="00842D66"/>
    <w:rsid w:val="0084542F"/>
    <w:rsid w:val="008454AB"/>
    <w:rsid w:val="00851798"/>
    <w:rsid w:val="008530DE"/>
    <w:rsid w:val="00853EF7"/>
    <w:rsid w:val="00857274"/>
    <w:rsid w:val="0085732E"/>
    <w:rsid w:val="00860A20"/>
    <w:rsid w:val="00861952"/>
    <w:rsid w:val="00864361"/>
    <w:rsid w:val="0086550B"/>
    <w:rsid w:val="00866510"/>
    <w:rsid w:val="008807C0"/>
    <w:rsid w:val="00883EB8"/>
    <w:rsid w:val="0088469A"/>
    <w:rsid w:val="008861A0"/>
    <w:rsid w:val="00893F8E"/>
    <w:rsid w:val="008B0753"/>
    <w:rsid w:val="008B5762"/>
    <w:rsid w:val="008D259C"/>
    <w:rsid w:val="008F3DFB"/>
    <w:rsid w:val="008F67C0"/>
    <w:rsid w:val="00904BBD"/>
    <w:rsid w:val="00912B16"/>
    <w:rsid w:val="00924AC5"/>
    <w:rsid w:val="00927C7B"/>
    <w:rsid w:val="00935D03"/>
    <w:rsid w:val="00943DD0"/>
    <w:rsid w:val="00966DCC"/>
    <w:rsid w:val="009713D1"/>
    <w:rsid w:val="009813E9"/>
    <w:rsid w:val="00981A0B"/>
    <w:rsid w:val="009852B0"/>
    <w:rsid w:val="00996AA7"/>
    <w:rsid w:val="009A4C2B"/>
    <w:rsid w:val="009A63ED"/>
    <w:rsid w:val="009B2488"/>
    <w:rsid w:val="009C017A"/>
    <w:rsid w:val="009C347E"/>
    <w:rsid w:val="009C7257"/>
    <w:rsid w:val="009D4946"/>
    <w:rsid w:val="009D5124"/>
    <w:rsid w:val="009E0655"/>
    <w:rsid w:val="009E1463"/>
    <w:rsid w:val="009F3C51"/>
    <w:rsid w:val="00A06F57"/>
    <w:rsid w:val="00A0756A"/>
    <w:rsid w:val="00A10001"/>
    <w:rsid w:val="00A122FB"/>
    <w:rsid w:val="00A14974"/>
    <w:rsid w:val="00A17D4B"/>
    <w:rsid w:val="00A24944"/>
    <w:rsid w:val="00A24F7C"/>
    <w:rsid w:val="00A252B2"/>
    <w:rsid w:val="00A31A76"/>
    <w:rsid w:val="00A41366"/>
    <w:rsid w:val="00A43C4E"/>
    <w:rsid w:val="00A457C3"/>
    <w:rsid w:val="00A50EE6"/>
    <w:rsid w:val="00A5691E"/>
    <w:rsid w:val="00A6477B"/>
    <w:rsid w:val="00A7023B"/>
    <w:rsid w:val="00A7533D"/>
    <w:rsid w:val="00A75DE0"/>
    <w:rsid w:val="00AA32A5"/>
    <w:rsid w:val="00AA62C5"/>
    <w:rsid w:val="00AB48F6"/>
    <w:rsid w:val="00AC3376"/>
    <w:rsid w:val="00AD0062"/>
    <w:rsid w:val="00AD396B"/>
    <w:rsid w:val="00AF4525"/>
    <w:rsid w:val="00B11215"/>
    <w:rsid w:val="00B12A5C"/>
    <w:rsid w:val="00B13905"/>
    <w:rsid w:val="00B15A50"/>
    <w:rsid w:val="00B173C2"/>
    <w:rsid w:val="00B22422"/>
    <w:rsid w:val="00B2510A"/>
    <w:rsid w:val="00B30749"/>
    <w:rsid w:val="00B37F59"/>
    <w:rsid w:val="00B4205C"/>
    <w:rsid w:val="00B50A93"/>
    <w:rsid w:val="00B70639"/>
    <w:rsid w:val="00B72960"/>
    <w:rsid w:val="00B804E4"/>
    <w:rsid w:val="00B9333C"/>
    <w:rsid w:val="00B95ECE"/>
    <w:rsid w:val="00BA592E"/>
    <w:rsid w:val="00BA6B43"/>
    <w:rsid w:val="00BA76A0"/>
    <w:rsid w:val="00BB2724"/>
    <w:rsid w:val="00BB60FD"/>
    <w:rsid w:val="00BC60B2"/>
    <w:rsid w:val="00BC7533"/>
    <w:rsid w:val="00BD6901"/>
    <w:rsid w:val="00BD7188"/>
    <w:rsid w:val="00BD71A5"/>
    <w:rsid w:val="00BD79E5"/>
    <w:rsid w:val="00BE15C6"/>
    <w:rsid w:val="00BE1AA5"/>
    <w:rsid w:val="00BE24E4"/>
    <w:rsid w:val="00BE26F8"/>
    <w:rsid w:val="00BE5363"/>
    <w:rsid w:val="00BE771D"/>
    <w:rsid w:val="00BE7B9A"/>
    <w:rsid w:val="00BE7E37"/>
    <w:rsid w:val="00BF7B9E"/>
    <w:rsid w:val="00C00A26"/>
    <w:rsid w:val="00C25FB2"/>
    <w:rsid w:val="00C350DB"/>
    <w:rsid w:val="00C402B7"/>
    <w:rsid w:val="00C45D64"/>
    <w:rsid w:val="00C478D5"/>
    <w:rsid w:val="00C47A94"/>
    <w:rsid w:val="00C631F6"/>
    <w:rsid w:val="00C677BE"/>
    <w:rsid w:val="00C73258"/>
    <w:rsid w:val="00C75961"/>
    <w:rsid w:val="00C82F9D"/>
    <w:rsid w:val="00C874C8"/>
    <w:rsid w:val="00C95A16"/>
    <w:rsid w:val="00CA72A0"/>
    <w:rsid w:val="00CA7661"/>
    <w:rsid w:val="00CB1A5D"/>
    <w:rsid w:val="00CC1E65"/>
    <w:rsid w:val="00CC275D"/>
    <w:rsid w:val="00CC2FBC"/>
    <w:rsid w:val="00CD3D6D"/>
    <w:rsid w:val="00CD736B"/>
    <w:rsid w:val="00CE4763"/>
    <w:rsid w:val="00CE5B98"/>
    <w:rsid w:val="00D110A6"/>
    <w:rsid w:val="00D124F6"/>
    <w:rsid w:val="00D1447F"/>
    <w:rsid w:val="00D254A6"/>
    <w:rsid w:val="00D25E76"/>
    <w:rsid w:val="00D34722"/>
    <w:rsid w:val="00D36398"/>
    <w:rsid w:val="00D37751"/>
    <w:rsid w:val="00D52587"/>
    <w:rsid w:val="00D61AA6"/>
    <w:rsid w:val="00D63EBF"/>
    <w:rsid w:val="00D66404"/>
    <w:rsid w:val="00D67078"/>
    <w:rsid w:val="00D72F30"/>
    <w:rsid w:val="00D74A05"/>
    <w:rsid w:val="00D76CDF"/>
    <w:rsid w:val="00D872F2"/>
    <w:rsid w:val="00D9095F"/>
    <w:rsid w:val="00D90DDD"/>
    <w:rsid w:val="00D94731"/>
    <w:rsid w:val="00DA1094"/>
    <w:rsid w:val="00DA26C6"/>
    <w:rsid w:val="00DA3767"/>
    <w:rsid w:val="00DA65D0"/>
    <w:rsid w:val="00DC6046"/>
    <w:rsid w:val="00DC6D85"/>
    <w:rsid w:val="00DD750A"/>
    <w:rsid w:val="00DE1576"/>
    <w:rsid w:val="00DE496B"/>
    <w:rsid w:val="00DE5549"/>
    <w:rsid w:val="00DF7FC2"/>
    <w:rsid w:val="00E10FBC"/>
    <w:rsid w:val="00E11830"/>
    <w:rsid w:val="00E120F5"/>
    <w:rsid w:val="00E1234F"/>
    <w:rsid w:val="00E13C1D"/>
    <w:rsid w:val="00E210F1"/>
    <w:rsid w:val="00E30EC4"/>
    <w:rsid w:val="00E3192D"/>
    <w:rsid w:val="00E3771E"/>
    <w:rsid w:val="00E40BEA"/>
    <w:rsid w:val="00E44F8E"/>
    <w:rsid w:val="00E602B4"/>
    <w:rsid w:val="00E6030A"/>
    <w:rsid w:val="00E61C52"/>
    <w:rsid w:val="00E6454E"/>
    <w:rsid w:val="00E661D7"/>
    <w:rsid w:val="00E75617"/>
    <w:rsid w:val="00E86797"/>
    <w:rsid w:val="00E8765D"/>
    <w:rsid w:val="00E97C07"/>
    <w:rsid w:val="00EB47D2"/>
    <w:rsid w:val="00EB6DB8"/>
    <w:rsid w:val="00EC0550"/>
    <w:rsid w:val="00EC290E"/>
    <w:rsid w:val="00EC7C6D"/>
    <w:rsid w:val="00ED5577"/>
    <w:rsid w:val="00EE04FF"/>
    <w:rsid w:val="00EE1AFA"/>
    <w:rsid w:val="00EE7075"/>
    <w:rsid w:val="00EE77E5"/>
    <w:rsid w:val="00EF58C5"/>
    <w:rsid w:val="00EF74CA"/>
    <w:rsid w:val="00EF7AE5"/>
    <w:rsid w:val="00F0143A"/>
    <w:rsid w:val="00F032E8"/>
    <w:rsid w:val="00F07974"/>
    <w:rsid w:val="00F161B6"/>
    <w:rsid w:val="00F179D6"/>
    <w:rsid w:val="00F26D80"/>
    <w:rsid w:val="00F31825"/>
    <w:rsid w:val="00F36559"/>
    <w:rsid w:val="00F409C6"/>
    <w:rsid w:val="00F446D1"/>
    <w:rsid w:val="00F51AAC"/>
    <w:rsid w:val="00F51C68"/>
    <w:rsid w:val="00F56741"/>
    <w:rsid w:val="00F569E6"/>
    <w:rsid w:val="00F621CB"/>
    <w:rsid w:val="00F624BD"/>
    <w:rsid w:val="00F63165"/>
    <w:rsid w:val="00F70C2C"/>
    <w:rsid w:val="00F802AB"/>
    <w:rsid w:val="00F821EE"/>
    <w:rsid w:val="00F826BF"/>
    <w:rsid w:val="00F8450C"/>
    <w:rsid w:val="00F949C7"/>
    <w:rsid w:val="00F9654F"/>
    <w:rsid w:val="00FA6A37"/>
    <w:rsid w:val="00FB13D8"/>
    <w:rsid w:val="00FB1B21"/>
    <w:rsid w:val="00FB1E1C"/>
    <w:rsid w:val="00FB1F01"/>
    <w:rsid w:val="00FB445C"/>
    <w:rsid w:val="00FC6799"/>
    <w:rsid w:val="00FD03F3"/>
    <w:rsid w:val="00FE0A66"/>
    <w:rsid w:val="00FF06F4"/>
    <w:rsid w:val="00FF3B3F"/>
    <w:rsid w:val="00FF42CD"/>
    <w:rsid w:val="00FF48D1"/>
    <w:rsid w:val="00FF761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86046-7ABB-4C63-B4D3-EAE076EF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A3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4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9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96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E4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A75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D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75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DE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B3F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3B59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table" w:styleId="TableGrid">
    <w:name w:val="Table Grid"/>
    <w:basedOn w:val="TableNormal"/>
    <w:uiPriority w:val="59"/>
    <w:rsid w:val="00884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999C-901E-4B8B-806F-30822926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Norfolk District Council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Kinsley</dc:creator>
  <cp:lastModifiedBy>AutoBVT</cp:lastModifiedBy>
  <cp:revision>16</cp:revision>
  <cp:lastPrinted>2014-09-12T14:41:00Z</cp:lastPrinted>
  <dcterms:created xsi:type="dcterms:W3CDTF">2016-01-28T11:16:00Z</dcterms:created>
  <dcterms:modified xsi:type="dcterms:W3CDTF">2016-04-13T08:14:00Z</dcterms:modified>
</cp:coreProperties>
</file>